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9BF" w:rsidRPr="0067770F" w:rsidRDefault="003A6F42" w:rsidP="001E5860">
      <w:pPr>
        <w:spacing w:after="0"/>
        <w:jc w:val="both"/>
        <w:rPr>
          <w:b/>
          <w:sz w:val="36"/>
          <w:szCs w:val="36"/>
        </w:rPr>
      </w:pPr>
      <w:r w:rsidRPr="0067770F">
        <w:rPr>
          <w:b/>
          <w:noProof/>
          <w:sz w:val="36"/>
          <w:szCs w:val="36"/>
          <w:lang w:eastAsia="nl-NL"/>
        </w:rPr>
        <w:drawing>
          <wp:anchor distT="0" distB="0" distL="114300" distR="114300" simplePos="0" relativeHeight="251658240" behindDoc="1" locked="0" layoutInCell="1" allowOverlap="1" wp14:anchorId="02839595" wp14:editId="0D0E2949">
            <wp:simplePos x="0" y="0"/>
            <wp:positionH relativeFrom="column">
              <wp:posOffset>5208905</wp:posOffset>
            </wp:positionH>
            <wp:positionV relativeFrom="paragraph">
              <wp:posOffset>-598170</wp:posOffset>
            </wp:positionV>
            <wp:extent cx="1172845" cy="1191260"/>
            <wp:effectExtent l="0" t="0" r="8255" b="8890"/>
            <wp:wrapTight wrapText="bothSides">
              <wp:wrapPolygon edited="0">
                <wp:start x="0" y="0"/>
                <wp:lineTo x="0" y="21416"/>
                <wp:lineTo x="21401" y="21416"/>
                <wp:lineTo x="21401"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jfhoek 2.jpg"/>
                    <pic:cNvPicPr/>
                  </pic:nvPicPr>
                  <pic:blipFill>
                    <a:blip r:embed="rId9">
                      <a:extLst>
                        <a:ext uri="{28A0092B-C50C-407E-A947-70E740481C1C}">
                          <a14:useLocalDpi xmlns:a14="http://schemas.microsoft.com/office/drawing/2010/main" val="0"/>
                        </a:ext>
                      </a:extLst>
                    </a:blip>
                    <a:stretch>
                      <a:fillRect/>
                    </a:stretch>
                  </pic:blipFill>
                  <pic:spPr>
                    <a:xfrm>
                      <a:off x="0" y="0"/>
                      <a:ext cx="1172845" cy="1191260"/>
                    </a:xfrm>
                    <a:prstGeom prst="rect">
                      <a:avLst/>
                    </a:prstGeom>
                  </pic:spPr>
                </pic:pic>
              </a:graphicData>
            </a:graphic>
            <wp14:sizeRelH relativeFrom="page">
              <wp14:pctWidth>0</wp14:pctWidth>
            </wp14:sizeRelH>
            <wp14:sizeRelV relativeFrom="page">
              <wp14:pctHeight>0</wp14:pctHeight>
            </wp14:sizeRelV>
          </wp:anchor>
        </w:drawing>
      </w:r>
      <w:r w:rsidRPr="0067770F">
        <w:rPr>
          <w:b/>
          <w:sz w:val="36"/>
          <w:szCs w:val="36"/>
        </w:rPr>
        <w:t>Jaarverslag Stichting Vrienden van de Vijfhoek 2012</w:t>
      </w:r>
    </w:p>
    <w:p w:rsidR="003A6F42" w:rsidRDefault="003A6F42" w:rsidP="001E5860">
      <w:pPr>
        <w:spacing w:after="0"/>
        <w:jc w:val="both"/>
      </w:pPr>
    </w:p>
    <w:p w:rsidR="00326D33" w:rsidRDefault="00326D33" w:rsidP="001E5860">
      <w:pPr>
        <w:spacing w:after="0"/>
        <w:jc w:val="both"/>
      </w:pPr>
    </w:p>
    <w:p w:rsidR="00186D73" w:rsidRPr="0067770F" w:rsidRDefault="00186D73" w:rsidP="001E5860">
      <w:pPr>
        <w:spacing w:after="0"/>
        <w:jc w:val="both"/>
        <w:rPr>
          <w:b/>
          <w:sz w:val="28"/>
          <w:szCs w:val="28"/>
        </w:rPr>
      </w:pPr>
      <w:r w:rsidRPr="0067770F">
        <w:rPr>
          <w:b/>
          <w:sz w:val="28"/>
          <w:szCs w:val="28"/>
        </w:rPr>
        <w:t>Doelstelling  van de stichting</w:t>
      </w:r>
    </w:p>
    <w:p w:rsidR="00186D73" w:rsidRDefault="00855647" w:rsidP="001E5860">
      <w:pPr>
        <w:spacing w:after="0"/>
        <w:jc w:val="both"/>
      </w:pPr>
      <w:r>
        <w:t xml:space="preserve">Zoals in de statuten uit 1991 staat vermeld heeft Stichting Vrienden van de Vijfhoek “ten doel het bevorderen van de belangen van de verstandelijk of meervoudig gehandicapte kinderen in kinderdagverblijven, in het bijzonder die in kinderdagverblijf De Vijfhoek en voorts al hetgeen met een en ander rechtstreeks of zijdelings verband houdt of daartoe bevorderlijk kan zijn, alles in de ruimste zin des </w:t>
      </w:r>
      <w:proofErr w:type="spellStart"/>
      <w:r>
        <w:t>woords</w:t>
      </w:r>
      <w:proofErr w:type="spellEnd"/>
      <w:r>
        <w:t>.</w:t>
      </w:r>
      <w:r w:rsidR="0070174A">
        <w:t xml:space="preserve"> </w:t>
      </w:r>
      <w:r>
        <w:t>”</w:t>
      </w:r>
    </w:p>
    <w:p w:rsidR="00805700" w:rsidRDefault="00805700" w:rsidP="001E5860">
      <w:pPr>
        <w:spacing w:after="0"/>
        <w:jc w:val="both"/>
        <w:rPr>
          <w:b/>
        </w:rPr>
      </w:pPr>
    </w:p>
    <w:p w:rsidR="003A6F42" w:rsidRPr="0067770F" w:rsidRDefault="00186D73" w:rsidP="001E5860">
      <w:pPr>
        <w:spacing w:after="0"/>
        <w:jc w:val="both"/>
        <w:rPr>
          <w:b/>
          <w:sz w:val="28"/>
          <w:szCs w:val="28"/>
        </w:rPr>
      </w:pPr>
      <w:r w:rsidRPr="0067770F">
        <w:rPr>
          <w:b/>
          <w:sz w:val="28"/>
          <w:szCs w:val="28"/>
        </w:rPr>
        <w:t>Bestuur</w:t>
      </w:r>
    </w:p>
    <w:p w:rsidR="00855647" w:rsidRDefault="00855647" w:rsidP="001E5860">
      <w:pPr>
        <w:spacing w:after="0"/>
        <w:jc w:val="both"/>
      </w:pPr>
      <w:r>
        <w:t>Het bestuur staat uit:</w:t>
      </w:r>
    </w:p>
    <w:p w:rsidR="00855647" w:rsidRDefault="00855647" w:rsidP="001E5860">
      <w:pPr>
        <w:pStyle w:val="Lijstalinea"/>
        <w:numPr>
          <w:ilvl w:val="0"/>
          <w:numId w:val="1"/>
        </w:numPr>
        <w:spacing w:after="0"/>
        <w:jc w:val="both"/>
      </w:pPr>
      <w:r>
        <w:t>Voorzitter</w:t>
      </w:r>
      <w:r>
        <w:tab/>
      </w:r>
      <w:r>
        <w:tab/>
        <w:t xml:space="preserve">Anke </w:t>
      </w:r>
      <w:proofErr w:type="spellStart"/>
      <w:r>
        <w:t>Holtrop</w:t>
      </w:r>
      <w:proofErr w:type="spellEnd"/>
    </w:p>
    <w:p w:rsidR="00855647" w:rsidRDefault="00855647" w:rsidP="001E5860">
      <w:pPr>
        <w:pStyle w:val="Lijstalinea"/>
        <w:numPr>
          <w:ilvl w:val="0"/>
          <w:numId w:val="1"/>
        </w:numPr>
        <w:spacing w:after="0"/>
        <w:jc w:val="both"/>
      </w:pPr>
      <w:r>
        <w:t>Vicevoorzitter</w:t>
      </w:r>
      <w:r>
        <w:tab/>
      </w:r>
      <w:r>
        <w:tab/>
        <w:t>Willem de Haas</w:t>
      </w:r>
    </w:p>
    <w:p w:rsidR="00855647" w:rsidRDefault="00855647" w:rsidP="001E5860">
      <w:pPr>
        <w:pStyle w:val="Lijstalinea"/>
        <w:numPr>
          <w:ilvl w:val="0"/>
          <w:numId w:val="1"/>
        </w:numPr>
        <w:spacing w:after="0"/>
        <w:jc w:val="both"/>
      </w:pPr>
      <w:r>
        <w:t>Secretaris</w:t>
      </w:r>
      <w:r>
        <w:tab/>
      </w:r>
      <w:r>
        <w:tab/>
        <w:t xml:space="preserve">Renate </w:t>
      </w:r>
      <w:proofErr w:type="spellStart"/>
      <w:r>
        <w:t>Bowra</w:t>
      </w:r>
      <w:proofErr w:type="spellEnd"/>
    </w:p>
    <w:p w:rsidR="00855647" w:rsidRDefault="00855647" w:rsidP="001E5860">
      <w:pPr>
        <w:pStyle w:val="Lijstalinea"/>
        <w:numPr>
          <w:ilvl w:val="0"/>
          <w:numId w:val="1"/>
        </w:numPr>
        <w:spacing w:after="0"/>
        <w:jc w:val="both"/>
      </w:pPr>
      <w:r>
        <w:t>Penningmeester</w:t>
      </w:r>
      <w:r>
        <w:tab/>
      </w:r>
      <w:proofErr w:type="spellStart"/>
      <w:r>
        <w:t>Teije</w:t>
      </w:r>
      <w:proofErr w:type="spellEnd"/>
      <w:r>
        <w:t xml:space="preserve"> Dijk</w:t>
      </w:r>
    </w:p>
    <w:p w:rsidR="00855647" w:rsidRDefault="00855647" w:rsidP="001E5860">
      <w:pPr>
        <w:pStyle w:val="Lijstalinea"/>
        <w:numPr>
          <w:ilvl w:val="0"/>
          <w:numId w:val="1"/>
        </w:numPr>
        <w:spacing w:after="0"/>
        <w:jc w:val="both"/>
      </w:pPr>
      <w:r>
        <w:t>Lid</w:t>
      </w:r>
      <w:r>
        <w:tab/>
      </w:r>
      <w:r>
        <w:tab/>
      </w:r>
      <w:r>
        <w:tab/>
      </w:r>
      <w:proofErr w:type="spellStart"/>
      <w:r>
        <w:t>Han</w:t>
      </w:r>
      <w:proofErr w:type="spellEnd"/>
      <w:r>
        <w:t xml:space="preserve"> van </w:t>
      </w:r>
      <w:proofErr w:type="spellStart"/>
      <w:r>
        <w:t>Heugten</w:t>
      </w:r>
      <w:proofErr w:type="spellEnd"/>
    </w:p>
    <w:p w:rsidR="00855647" w:rsidRDefault="00855647" w:rsidP="001E5860">
      <w:pPr>
        <w:pStyle w:val="Lijstalinea"/>
        <w:numPr>
          <w:ilvl w:val="0"/>
          <w:numId w:val="1"/>
        </w:numPr>
        <w:spacing w:after="0"/>
        <w:jc w:val="both"/>
      </w:pPr>
      <w:r>
        <w:t>Lid</w:t>
      </w:r>
      <w:r>
        <w:tab/>
      </w:r>
      <w:r>
        <w:tab/>
      </w:r>
      <w:r>
        <w:tab/>
        <w:t>René de Boer</w:t>
      </w:r>
    </w:p>
    <w:p w:rsidR="00855647" w:rsidRDefault="00855647" w:rsidP="001E5860">
      <w:pPr>
        <w:spacing w:after="0"/>
        <w:jc w:val="both"/>
      </w:pPr>
      <w:r>
        <w:t xml:space="preserve">Het bestuur bestaat uit zowel leden die direct betrokken zijn bij de Vijfhoek (als ouder), als leden die </w:t>
      </w:r>
      <w:r w:rsidR="0070174A">
        <w:t>op een andere wijze betrokken zijn bij De Vijfhoek.</w:t>
      </w:r>
      <w:r w:rsidR="000203FC">
        <w:t xml:space="preserve"> Het zijn allen vrijwilligers, hun inzet is om niet.</w:t>
      </w:r>
    </w:p>
    <w:p w:rsidR="000955F9" w:rsidRPr="00855647" w:rsidRDefault="000955F9" w:rsidP="001E5860">
      <w:pPr>
        <w:spacing w:after="0"/>
        <w:jc w:val="both"/>
      </w:pPr>
    </w:p>
    <w:p w:rsidR="00186D73" w:rsidRPr="0067770F" w:rsidRDefault="00186D73" w:rsidP="001E5860">
      <w:pPr>
        <w:spacing w:after="0"/>
        <w:jc w:val="both"/>
        <w:rPr>
          <w:b/>
          <w:sz w:val="28"/>
          <w:szCs w:val="28"/>
        </w:rPr>
      </w:pPr>
      <w:r w:rsidRPr="0067770F">
        <w:rPr>
          <w:b/>
          <w:sz w:val="28"/>
          <w:szCs w:val="28"/>
        </w:rPr>
        <w:t xml:space="preserve">Positie van de </w:t>
      </w:r>
      <w:r w:rsidR="00B32FA6" w:rsidRPr="0067770F">
        <w:rPr>
          <w:b/>
          <w:sz w:val="28"/>
          <w:szCs w:val="28"/>
        </w:rPr>
        <w:t>s</w:t>
      </w:r>
      <w:r w:rsidRPr="0067770F">
        <w:rPr>
          <w:b/>
          <w:sz w:val="28"/>
          <w:szCs w:val="28"/>
        </w:rPr>
        <w:t xml:space="preserve">tichting ten opzichte van De </w:t>
      </w:r>
      <w:proofErr w:type="spellStart"/>
      <w:r w:rsidRPr="0067770F">
        <w:rPr>
          <w:b/>
          <w:sz w:val="28"/>
          <w:szCs w:val="28"/>
        </w:rPr>
        <w:t>Waerden</w:t>
      </w:r>
      <w:proofErr w:type="spellEnd"/>
    </w:p>
    <w:p w:rsidR="00805700" w:rsidRDefault="00805700" w:rsidP="001E5860">
      <w:pPr>
        <w:spacing w:after="0"/>
        <w:jc w:val="both"/>
      </w:pPr>
      <w:r>
        <w:t xml:space="preserve">Stichting Vrienden van de Vijfhoek is een onafhankelijke organisatie die de belangen van de kinderen van ODC de Vijfhoek behartigt. Dit in nauwe samenwerking met het management en het team van de Vijfhoek en zo nodig met de overkoepelende organisatie, De </w:t>
      </w:r>
      <w:proofErr w:type="spellStart"/>
      <w:r>
        <w:t>Waerden</w:t>
      </w:r>
      <w:proofErr w:type="spellEnd"/>
      <w:r>
        <w:t>.</w:t>
      </w:r>
      <w:r w:rsidR="002B3794">
        <w:t xml:space="preserve"> De stichting wordt door De </w:t>
      </w:r>
      <w:proofErr w:type="spellStart"/>
      <w:r w:rsidR="002B3794">
        <w:t>Waerden</w:t>
      </w:r>
      <w:proofErr w:type="spellEnd"/>
      <w:r w:rsidR="002B3794">
        <w:t xml:space="preserve"> niet gezien als formele gesprekspartner, zoals de cliëntenraad. Wel is er goed contact met de teamleider van De Vijfhoek.</w:t>
      </w:r>
    </w:p>
    <w:p w:rsidR="000955F9" w:rsidRPr="00B5244F" w:rsidRDefault="00B5244F" w:rsidP="001E5860">
      <w:pPr>
        <w:spacing w:after="0"/>
        <w:jc w:val="both"/>
      </w:pPr>
      <w:r>
        <w:t xml:space="preserve">In april is afscheid genomen van directeur Hans Koller. De nieuwe directeur is mevr. Hetty Jansen. </w:t>
      </w:r>
      <w:r w:rsidR="00805700">
        <w:t xml:space="preserve">Op 8 </w:t>
      </w:r>
      <w:r>
        <w:t>mei is een kennismakingsgesprek geweest.</w:t>
      </w:r>
      <w:r w:rsidR="00805700">
        <w:t xml:space="preserve"> In oktober </w:t>
      </w:r>
      <w:r w:rsidR="0067770F">
        <w:t>heeft de stichting</w:t>
      </w:r>
      <w:r w:rsidR="00805700">
        <w:t xml:space="preserve"> de directeur een brief</w:t>
      </w:r>
      <w:r w:rsidR="0067770F">
        <w:t xml:space="preserve"> geschreven</w:t>
      </w:r>
      <w:r w:rsidR="00805700">
        <w:t xml:space="preserve">, waarin wij </w:t>
      </w:r>
      <w:r w:rsidR="00517D31">
        <w:t>de</w:t>
      </w:r>
      <w:r w:rsidR="00805700">
        <w:t xml:space="preserve"> zorgen m.b.t. de vermeende uitstel van verbouwing en de communicatie met De </w:t>
      </w:r>
      <w:proofErr w:type="spellStart"/>
      <w:r w:rsidR="00805700">
        <w:t>Waerden</w:t>
      </w:r>
      <w:proofErr w:type="spellEnd"/>
      <w:r w:rsidR="00805700">
        <w:t xml:space="preserve"> </w:t>
      </w:r>
      <w:r w:rsidR="00517D31">
        <w:t>worden ge</w:t>
      </w:r>
      <w:r w:rsidR="00805700">
        <w:t>uit.</w:t>
      </w:r>
      <w:r w:rsidR="0053266B">
        <w:t xml:space="preserve"> Het schriftelijke antwoord hierop heeft de directeur op 20 december telefonisch uitgebreid met één van de bestuursleden besproken.</w:t>
      </w:r>
    </w:p>
    <w:p w:rsidR="00B5244F" w:rsidRDefault="00B5244F" w:rsidP="001E5860">
      <w:pPr>
        <w:spacing w:after="0"/>
        <w:jc w:val="both"/>
        <w:rPr>
          <w:b/>
        </w:rPr>
      </w:pPr>
    </w:p>
    <w:p w:rsidR="00186D73" w:rsidRPr="0067770F" w:rsidRDefault="00186D73" w:rsidP="001E5860">
      <w:pPr>
        <w:spacing w:after="0"/>
        <w:jc w:val="both"/>
        <w:rPr>
          <w:b/>
          <w:sz w:val="28"/>
          <w:szCs w:val="28"/>
        </w:rPr>
      </w:pPr>
      <w:r w:rsidRPr="0067770F">
        <w:rPr>
          <w:b/>
          <w:sz w:val="28"/>
          <w:szCs w:val="28"/>
        </w:rPr>
        <w:t>Activiteiten</w:t>
      </w:r>
    </w:p>
    <w:p w:rsidR="000955F9" w:rsidRDefault="000955F9" w:rsidP="001E5860">
      <w:pPr>
        <w:spacing w:after="0"/>
        <w:jc w:val="both"/>
        <w:rPr>
          <w:u w:val="single"/>
        </w:rPr>
      </w:pPr>
    </w:p>
    <w:p w:rsidR="00247A14" w:rsidRDefault="00247A14" w:rsidP="001E5860">
      <w:pPr>
        <w:spacing w:after="0"/>
        <w:jc w:val="both"/>
        <w:rPr>
          <w:u w:val="single"/>
        </w:rPr>
      </w:pPr>
      <w:r>
        <w:rPr>
          <w:u w:val="single"/>
        </w:rPr>
        <w:t>Ontvangst donatie basisschool De Zuidwester in Heiloo</w:t>
      </w:r>
    </w:p>
    <w:p w:rsidR="00247A14" w:rsidRDefault="00247A14" w:rsidP="001E5860">
      <w:pPr>
        <w:spacing w:after="0"/>
        <w:jc w:val="both"/>
      </w:pPr>
      <w:r>
        <w:t>Op 25 januari heeft basisschool de Zuidwester aan de stichting een cheque van €250 uitgereikt. Deze uitreiking werd ingeleid door een prachtige pinguïnshow.</w:t>
      </w:r>
    </w:p>
    <w:p w:rsidR="000955F9" w:rsidRDefault="000955F9" w:rsidP="001E5860">
      <w:pPr>
        <w:spacing w:after="0"/>
        <w:jc w:val="both"/>
        <w:rPr>
          <w:u w:val="single"/>
        </w:rPr>
      </w:pPr>
    </w:p>
    <w:p w:rsidR="00247A14" w:rsidRDefault="00247A14" w:rsidP="001E5860">
      <w:pPr>
        <w:spacing w:after="0"/>
        <w:jc w:val="both"/>
        <w:rPr>
          <w:u w:val="single"/>
        </w:rPr>
      </w:pPr>
      <w:r>
        <w:rPr>
          <w:u w:val="single"/>
        </w:rPr>
        <w:t>Ontvangst donatie Rotary Club Bergen</w:t>
      </w:r>
    </w:p>
    <w:p w:rsidR="00247A14" w:rsidRPr="00247A14" w:rsidRDefault="00247A14" w:rsidP="001E5860">
      <w:pPr>
        <w:spacing w:after="0"/>
        <w:jc w:val="both"/>
      </w:pPr>
      <w:r>
        <w:t>Van de opbrengst van de kerstmarkt  door de Rotary Club Bergen georganiseerd, kr</w:t>
      </w:r>
      <w:r w:rsidR="00517D31">
        <w:t>ee</w:t>
      </w:r>
      <w:r>
        <w:t>g de stichting €5000. De cheque w</w:t>
      </w:r>
      <w:r w:rsidR="00B5244F">
        <w:t>erd</w:t>
      </w:r>
      <w:r>
        <w:t xml:space="preserve"> </w:t>
      </w:r>
      <w:r w:rsidR="00B5244F">
        <w:t xml:space="preserve">op 6 maart </w:t>
      </w:r>
      <w:r>
        <w:t>tijdens een feestelijke bijeenkomst in de ruïnekerk in Bergen in ontvangst genome</w:t>
      </w:r>
      <w:r w:rsidR="00B5244F">
        <w:t>n</w:t>
      </w:r>
      <w:r>
        <w:t>. Dit bedrag zal worden besteed aan</w:t>
      </w:r>
      <w:r w:rsidR="00713582">
        <w:t xml:space="preserve"> een rolstoelschommel</w:t>
      </w:r>
      <w:r>
        <w:t>.</w:t>
      </w:r>
    </w:p>
    <w:p w:rsidR="006221DB" w:rsidRDefault="006221DB" w:rsidP="001E5860">
      <w:pPr>
        <w:spacing w:after="0"/>
        <w:jc w:val="both"/>
        <w:rPr>
          <w:u w:val="single"/>
        </w:rPr>
      </w:pPr>
      <w:r>
        <w:rPr>
          <w:u w:val="single"/>
        </w:rPr>
        <w:lastRenderedPageBreak/>
        <w:t>Zwembad</w:t>
      </w:r>
    </w:p>
    <w:p w:rsidR="006221DB" w:rsidRDefault="006221DB" w:rsidP="001E5860">
      <w:pPr>
        <w:spacing w:after="0"/>
        <w:jc w:val="both"/>
      </w:pPr>
      <w:r>
        <w:t xml:space="preserve">De kwaliteit van het zwemwater van het zwembad op De Vijfhoek </w:t>
      </w:r>
      <w:r w:rsidR="00517D31">
        <w:t>wa</w:t>
      </w:r>
      <w:r>
        <w:t>s vaak onvoldoende, waardoor de kinderen niet k</w:t>
      </w:r>
      <w:r w:rsidR="00517D31">
        <w:t>ond</w:t>
      </w:r>
      <w:r>
        <w:t>en zwemmen, of gebruik moe</w:t>
      </w:r>
      <w:r w:rsidR="00517D31">
        <w:t>s</w:t>
      </w:r>
      <w:r>
        <w:t>ten maken van een zwembad elders. De stichting heeft in haar netwerk een specialist gevonden die het probleem heeft opgelost. Discussies over het opheffen van het zwembad zijn daarmee van de baan.</w:t>
      </w:r>
    </w:p>
    <w:p w:rsidR="006221DB" w:rsidRPr="006221DB" w:rsidRDefault="006221DB" w:rsidP="001E5860">
      <w:pPr>
        <w:spacing w:after="0"/>
        <w:jc w:val="both"/>
      </w:pPr>
    </w:p>
    <w:p w:rsidR="0070174A" w:rsidRDefault="0070174A" w:rsidP="001E5860">
      <w:pPr>
        <w:spacing w:after="0"/>
        <w:jc w:val="both"/>
        <w:rPr>
          <w:u w:val="single"/>
        </w:rPr>
      </w:pPr>
      <w:r>
        <w:rPr>
          <w:u w:val="single"/>
        </w:rPr>
        <w:t>Project snoezelruimte</w:t>
      </w:r>
    </w:p>
    <w:p w:rsidR="00FD7729" w:rsidRDefault="00FD7729" w:rsidP="001E5860">
      <w:pPr>
        <w:spacing w:after="0"/>
        <w:jc w:val="both"/>
      </w:pPr>
      <w:r>
        <w:t>Op 17 maart, op de Dag van de Zorg, w</w:t>
      </w:r>
      <w:r w:rsidR="00517D31">
        <w:t>e</w:t>
      </w:r>
      <w:r>
        <w:t xml:space="preserve">rd de nieuwe snoezelruimte officieel in gebruik genomen. </w:t>
      </w:r>
      <w:r w:rsidR="007E7A0F">
        <w:t xml:space="preserve">Burgemeester </w:t>
      </w:r>
      <w:proofErr w:type="spellStart"/>
      <w:r w:rsidR="007E7A0F">
        <w:t>Romeyn</w:t>
      </w:r>
      <w:proofErr w:type="spellEnd"/>
      <w:r w:rsidR="007E7A0F">
        <w:t xml:space="preserve"> en Rianne </w:t>
      </w:r>
      <w:proofErr w:type="spellStart"/>
      <w:r w:rsidR="007E7A0F">
        <w:t>Bowra</w:t>
      </w:r>
      <w:proofErr w:type="spellEnd"/>
      <w:r w:rsidR="007E7A0F">
        <w:t xml:space="preserve"> verrichten de openingshandeling door samen als eerste de snoezelruimte te betreden.  Alle kinderen, familie, medewerkers, donateurs, sponsoren en belangstellenden </w:t>
      </w:r>
      <w:r w:rsidR="00517D31">
        <w:t>ware</w:t>
      </w:r>
      <w:r w:rsidR="007E7A0F">
        <w:t xml:space="preserve">n uitgenodigd. In het bijzonder de kinderen van de Radboudschool, die het nieuwe springkussen mochten komen inspringen. </w:t>
      </w:r>
      <w:r>
        <w:t xml:space="preserve">Met de opening </w:t>
      </w:r>
      <w:r w:rsidR="007E7A0F">
        <w:t xml:space="preserve">van de snoezelruimte </w:t>
      </w:r>
      <w:r w:rsidR="00517D31">
        <w:t>is</w:t>
      </w:r>
      <w:r>
        <w:t xml:space="preserve"> het project dat in 2011 is gestart, afgerond.</w:t>
      </w:r>
    </w:p>
    <w:p w:rsidR="000955F9" w:rsidRDefault="000955F9" w:rsidP="001E5860">
      <w:pPr>
        <w:spacing w:after="0"/>
        <w:jc w:val="both"/>
        <w:rPr>
          <w:u w:val="single"/>
        </w:rPr>
      </w:pPr>
    </w:p>
    <w:p w:rsidR="007E7A0F" w:rsidRDefault="007E7A0F" w:rsidP="001E5860">
      <w:pPr>
        <w:spacing w:after="0"/>
        <w:jc w:val="both"/>
        <w:rPr>
          <w:u w:val="single"/>
        </w:rPr>
      </w:pPr>
      <w:r>
        <w:rPr>
          <w:u w:val="single"/>
        </w:rPr>
        <w:t>WII-spelcomputer / springkussen</w:t>
      </w:r>
    </w:p>
    <w:p w:rsidR="007E7A0F" w:rsidRDefault="007E7A0F" w:rsidP="001E5860">
      <w:pPr>
        <w:spacing w:after="0"/>
        <w:jc w:val="both"/>
      </w:pPr>
      <w:r>
        <w:t xml:space="preserve">Tegelijk met de opening van de snoezelruimte heeft de stichting een WII met televisie en een verrijdbare kast aan de Vijfhoek geschonken. Ook het springkussen is </w:t>
      </w:r>
      <w:proofErr w:type="spellStart"/>
      <w:r>
        <w:t>gefinancieerd</w:t>
      </w:r>
      <w:proofErr w:type="spellEnd"/>
      <w:r>
        <w:t xml:space="preserve"> uit donaties aan de stichting.</w:t>
      </w:r>
      <w:r w:rsidR="009E243D">
        <w:t xml:space="preserve"> Later dit jaar w</w:t>
      </w:r>
      <w:r w:rsidR="00517D31">
        <w:t>erd</w:t>
      </w:r>
      <w:r w:rsidR="009E243D">
        <w:t xml:space="preserve"> de WII uitgebreid met stuurtjes.</w:t>
      </w:r>
    </w:p>
    <w:p w:rsidR="007E7A0F" w:rsidRDefault="007E7A0F" w:rsidP="001E5860">
      <w:pPr>
        <w:spacing w:after="0"/>
        <w:jc w:val="both"/>
      </w:pPr>
    </w:p>
    <w:p w:rsidR="00B5244F" w:rsidRPr="00B5244F" w:rsidRDefault="00B5244F" w:rsidP="001E5860">
      <w:pPr>
        <w:spacing w:after="0"/>
        <w:jc w:val="both"/>
        <w:rPr>
          <w:u w:val="single"/>
        </w:rPr>
      </w:pPr>
      <w:r w:rsidRPr="00B5244F">
        <w:rPr>
          <w:u w:val="single"/>
        </w:rPr>
        <w:t>Donatie Stichting KEES</w:t>
      </w:r>
    </w:p>
    <w:p w:rsidR="00B5244F" w:rsidRDefault="00B5244F" w:rsidP="001E5860">
      <w:pPr>
        <w:spacing w:after="0"/>
        <w:jc w:val="both"/>
      </w:pPr>
      <w:r>
        <w:t>Stichting KEES heeft op 12 mei een sportevenement georganiseerd</w:t>
      </w:r>
      <w:r w:rsidR="00517D31">
        <w:t xml:space="preserve"> en</w:t>
      </w:r>
      <w:r>
        <w:t xml:space="preserve"> </w:t>
      </w:r>
      <w:r w:rsidR="000203FC">
        <w:t xml:space="preserve">heeft </w:t>
      </w:r>
      <w:r>
        <w:t xml:space="preserve"> €1000 van de opbrengst aan Stichting Vrienden van de Vijfhoek</w:t>
      </w:r>
      <w:r w:rsidR="000203FC">
        <w:t xml:space="preserve"> toegezegd</w:t>
      </w:r>
      <w:r>
        <w:t xml:space="preserve">. Het team van de Vijfhoek  heeft aangegeven dit bedrag graag te willen besteden aan </w:t>
      </w:r>
      <w:r w:rsidR="000203FC">
        <w:t xml:space="preserve">een </w:t>
      </w:r>
      <w:r>
        <w:t>I-pad of camera</w:t>
      </w:r>
      <w:r w:rsidR="000203FC">
        <w:t>’s</w:t>
      </w:r>
      <w:r>
        <w:t>.</w:t>
      </w:r>
    </w:p>
    <w:p w:rsidR="00B5244F" w:rsidRPr="007E7A0F" w:rsidRDefault="00B5244F" w:rsidP="001E5860">
      <w:pPr>
        <w:spacing w:after="0"/>
        <w:jc w:val="both"/>
      </w:pPr>
    </w:p>
    <w:p w:rsidR="0070174A" w:rsidRDefault="0070174A" w:rsidP="001E5860">
      <w:pPr>
        <w:spacing w:after="0"/>
        <w:jc w:val="both"/>
        <w:rPr>
          <w:u w:val="single"/>
        </w:rPr>
      </w:pPr>
      <w:r>
        <w:rPr>
          <w:u w:val="single"/>
        </w:rPr>
        <w:t>Wandelvierdaagse</w:t>
      </w:r>
    </w:p>
    <w:p w:rsidR="001E557E" w:rsidRPr="001E557E" w:rsidRDefault="001E557E" w:rsidP="001E5860">
      <w:pPr>
        <w:spacing w:after="0"/>
        <w:jc w:val="both"/>
      </w:pPr>
      <w:r>
        <w:t xml:space="preserve">Op 22 juni hebben we koffie, thee en versnaperingen verkocht bij de Noordermolen (Akersloot). </w:t>
      </w:r>
      <w:r w:rsidR="009E243D">
        <w:t>Deze activiteit heeft enorm veel inzet gevraagd en d</w:t>
      </w:r>
      <w:r>
        <w:t>e opbrengst viel tegen; wel goede PR.</w:t>
      </w:r>
    </w:p>
    <w:p w:rsidR="000955F9" w:rsidRDefault="000955F9" w:rsidP="001E5860">
      <w:pPr>
        <w:spacing w:after="0"/>
        <w:jc w:val="both"/>
        <w:rPr>
          <w:u w:val="single"/>
        </w:rPr>
      </w:pPr>
    </w:p>
    <w:p w:rsidR="00517D31" w:rsidRDefault="00517D31" w:rsidP="001E5860">
      <w:pPr>
        <w:spacing w:after="0"/>
        <w:jc w:val="both"/>
        <w:rPr>
          <w:u w:val="single"/>
        </w:rPr>
      </w:pPr>
      <w:r>
        <w:rPr>
          <w:u w:val="single"/>
        </w:rPr>
        <w:t>Ontvangst donatie Junior Kamer Heerhugowaard</w:t>
      </w:r>
    </w:p>
    <w:p w:rsidR="00517D31" w:rsidRPr="00713582" w:rsidRDefault="00517D31" w:rsidP="001E5860">
      <w:pPr>
        <w:spacing w:after="0"/>
        <w:jc w:val="both"/>
      </w:pPr>
      <w:r w:rsidRPr="003238F1">
        <w:t>Op 9 oktober overhandigde de Junior Kamer H</w:t>
      </w:r>
      <w:r>
        <w:t>eer</w:t>
      </w:r>
      <w:r w:rsidRPr="003238F1">
        <w:t>hugowaard een cheque ter waarde van €7000. Dit</w:t>
      </w:r>
      <w:r>
        <w:t xml:space="preserve"> bedrag is tot stand gekomen tijdens het golftoernooi op 25 mei. Het bedrag zal worden besteed aan de tuin, mogelijk een speeltoestel.</w:t>
      </w:r>
    </w:p>
    <w:p w:rsidR="00517D31" w:rsidRDefault="00517D31" w:rsidP="001E5860">
      <w:pPr>
        <w:spacing w:after="0"/>
        <w:jc w:val="both"/>
        <w:rPr>
          <w:u w:val="single"/>
        </w:rPr>
      </w:pPr>
    </w:p>
    <w:p w:rsidR="003238F1" w:rsidRPr="00C266F2" w:rsidRDefault="003238F1" w:rsidP="001E5860">
      <w:pPr>
        <w:spacing w:after="0"/>
        <w:jc w:val="both"/>
      </w:pPr>
      <w:r>
        <w:rPr>
          <w:u w:val="single"/>
        </w:rPr>
        <w:t>Huifbedrijden</w:t>
      </w:r>
    </w:p>
    <w:p w:rsidR="001E557E" w:rsidRDefault="000203FC" w:rsidP="001E5860">
      <w:pPr>
        <w:spacing w:after="0"/>
        <w:jc w:val="both"/>
      </w:pPr>
      <w:r>
        <w:t>Een anonieme schenker</w:t>
      </w:r>
      <w:r w:rsidR="001E557E">
        <w:t xml:space="preserve"> heeft €10.000 beschikbaar gesteld voor het huifbedrijden. Met dit bedrag kunnen groepjes van 6 à 7 kinderen per keer, ongeveer 20 keer per jaar huifbedrijden. De geraamde kosten zijn €2000 per jaar.</w:t>
      </w:r>
      <w:r w:rsidR="00453A13">
        <w:t xml:space="preserve"> </w:t>
      </w:r>
    </w:p>
    <w:p w:rsidR="000955F9" w:rsidRDefault="000955F9" w:rsidP="001E5860">
      <w:pPr>
        <w:spacing w:after="0"/>
        <w:jc w:val="both"/>
        <w:rPr>
          <w:u w:val="single"/>
        </w:rPr>
      </w:pPr>
    </w:p>
    <w:p w:rsidR="001E557E" w:rsidRPr="001E557E" w:rsidRDefault="001E557E" w:rsidP="001E5860">
      <w:pPr>
        <w:spacing w:after="0"/>
        <w:jc w:val="both"/>
        <w:rPr>
          <w:u w:val="single"/>
        </w:rPr>
      </w:pPr>
      <w:r w:rsidRPr="001E557E">
        <w:rPr>
          <w:u w:val="single"/>
        </w:rPr>
        <w:t xml:space="preserve">Live Music </w:t>
      </w:r>
      <w:proofErr w:type="spellStart"/>
      <w:r w:rsidRPr="001E557E">
        <w:rPr>
          <w:u w:val="single"/>
        </w:rPr>
        <w:t>Now</w:t>
      </w:r>
      <w:proofErr w:type="spellEnd"/>
    </w:p>
    <w:p w:rsidR="001E557E" w:rsidRPr="001E557E" w:rsidRDefault="001E557E" w:rsidP="001E5860">
      <w:pPr>
        <w:spacing w:after="0"/>
        <w:jc w:val="both"/>
      </w:pPr>
      <w:r>
        <w:t xml:space="preserve">Live Music </w:t>
      </w:r>
      <w:proofErr w:type="spellStart"/>
      <w:r>
        <w:t>Now</w:t>
      </w:r>
      <w:proofErr w:type="spellEnd"/>
      <w:r>
        <w:t xml:space="preserve"> biedt gratis concerten aan, aan de kinderen van de Vijfhoek. Ze komen gemiddeld twee keer per jaar een concert geven.</w:t>
      </w:r>
    </w:p>
    <w:p w:rsidR="000955F9" w:rsidRDefault="000955F9" w:rsidP="001E5860">
      <w:pPr>
        <w:spacing w:after="0"/>
        <w:jc w:val="both"/>
        <w:rPr>
          <w:u w:val="single"/>
        </w:rPr>
      </w:pPr>
    </w:p>
    <w:p w:rsidR="00B32FA6" w:rsidRDefault="0070174A" w:rsidP="001E5860">
      <w:pPr>
        <w:spacing w:after="0"/>
        <w:jc w:val="both"/>
        <w:rPr>
          <w:u w:val="single"/>
        </w:rPr>
      </w:pPr>
      <w:r>
        <w:rPr>
          <w:u w:val="single"/>
        </w:rPr>
        <w:t>Taxifonds</w:t>
      </w:r>
    </w:p>
    <w:p w:rsidR="00B5244F" w:rsidRDefault="00B5244F" w:rsidP="001E5860">
      <w:pPr>
        <w:spacing w:after="0"/>
        <w:jc w:val="both"/>
      </w:pPr>
      <w:r>
        <w:t xml:space="preserve">Groep 4 heeft op 8 februari een uitje gehad naar zwembad De Hout in Alkmaar. </w:t>
      </w:r>
    </w:p>
    <w:p w:rsidR="009E243D" w:rsidRDefault="009E243D" w:rsidP="001E5860">
      <w:pPr>
        <w:spacing w:after="0"/>
        <w:jc w:val="both"/>
      </w:pPr>
      <w:r>
        <w:t xml:space="preserve">Groep 1 is op 3 juli naar </w:t>
      </w:r>
      <w:proofErr w:type="spellStart"/>
      <w:r>
        <w:t>Ballorig</w:t>
      </w:r>
      <w:proofErr w:type="spellEnd"/>
      <w:r>
        <w:t xml:space="preserve"> in Heerhugowaard geweest.</w:t>
      </w:r>
    </w:p>
    <w:p w:rsidR="009E243D" w:rsidRDefault="009E243D" w:rsidP="001E5860">
      <w:pPr>
        <w:spacing w:after="0"/>
        <w:jc w:val="both"/>
      </w:pPr>
      <w:r>
        <w:lastRenderedPageBreak/>
        <w:t>Groep 3 is op 4 juli naar Sprookjeswonderland in Enkhuizen geweest.</w:t>
      </w:r>
    </w:p>
    <w:p w:rsidR="009E243D" w:rsidRDefault="009E243D" w:rsidP="001E5860">
      <w:pPr>
        <w:spacing w:after="0"/>
        <w:jc w:val="both"/>
      </w:pPr>
      <w:r>
        <w:t>Groep 4 heeft op 5 juli met fluisterbootjes gevaren.</w:t>
      </w:r>
    </w:p>
    <w:p w:rsidR="009E243D" w:rsidRDefault="009E243D" w:rsidP="001E5860">
      <w:pPr>
        <w:spacing w:after="0"/>
        <w:jc w:val="both"/>
      </w:pPr>
      <w:r>
        <w:t xml:space="preserve">Groep 2 ging op 6 juli naar het </w:t>
      </w:r>
      <w:r w:rsidR="00F335FF">
        <w:t xml:space="preserve">Van </w:t>
      </w:r>
      <w:proofErr w:type="spellStart"/>
      <w:r>
        <w:t>Blanckendael</w:t>
      </w:r>
      <w:r w:rsidR="00F335FF">
        <w:t>l</w:t>
      </w:r>
      <w:proofErr w:type="spellEnd"/>
      <w:r>
        <w:t xml:space="preserve"> </w:t>
      </w:r>
      <w:r w:rsidR="00F335FF">
        <w:t>P</w:t>
      </w:r>
      <w:r>
        <w:t xml:space="preserve">ark in </w:t>
      </w:r>
      <w:proofErr w:type="spellStart"/>
      <w:r>
        <w:t>Tuitjenhorn</w:t>
      </w:r>
      <w:proofErr w:type="spellEnd"/>
      <w:r>
        <w:t>.</w:t>
      </w:r>
    </w:p>
    <w:p w:rsidR="00453A13" w:rsidRDefault="00453A13" w:rsidP="001E5860">
      <w:pPr>
        <w:spacing w:after="0"/>
        <w:jc w:val="both"/>
      </w:pPr>
      <w:r>
        <w:t>Groep 5 is op 8 november naar het zeeaquarium in Bergen aan Zee geweest.</w:t>
      </w:r>
    </w:p>
    <w:p w:rsidR="00E06DAB" w:rsidRDefault="00E06DAB" w:rsidP="001E5860">
      <w:pPr>
        <w:spacing w:after="0"/>
        <w:jc w:val="both"/>
      </w:pPr>
      <w:r>
        <w:t xml:space="preserve">Groep 1 ging op 11 december naar zwembad de </w:t>
      </w:r>
      <w:proofErr w:type="spellStart"/>
      <w:r>
        <w:t>Hoornse</w:t>
      </w:r>
      <w:proofErr w:type="spellEnd"/>
      <w:r>
        <w:t xml:space="preserve"> Vaart.</w:t>
      </w:r>
    </w:p>
    <w:p w:rsidR="00B11FF3" w:rsidRDefault="00B11FF3" w:rsidP="001E5860">
      <w:pPr>
        <w:spacing w:after="0"/>
        <w:jc w:val="both"/>
      </w:pPr>
      <w:r>
        <w:t>Groep 4 is op 27 december naar het circus in Heiloo geweest.</w:t>
      </w:r>
    </w:p>
    <w:p w:rsidR="00B5244F" w:rsidRDefault="00B5244F" w:rsidP="001E5860">
      <w:pPr>
        <w:spacing w:after="0"/>
        <w:jc w:val="both"/>
      </w:pPr>
    </w:p>
    <w:p w:rsidR="0070174A" w:rsidRDefault="0070174A" w:rsidP="001E5860">
      <w:pPr>
        <w:spacing w:after="0"/>
        <w:jc w:val="both"/>
        <w:rPr>
          <w:u w:val="single"/>
        </w:rPr>
      </w:pPr>
      <w:r>
        <w:rPr>
          <w:u w:val="single"/>
        </w:rPr>
        <w:t>Communicatie</w:t>
      </w:r>
    </w:p>
    <w:p w:rsidR="00D27DCC" w:rsidRDefault="00D27DCC" w:rsidP="001E5860">
      <w:pPr>
        <w:spacing w:after="0"/>
        <w:jc w:val="both"/>
      </w:pPr>
      <w:r>
        <w:t>De stichting heeft een website (</w:t>
      </w:r>
      <w:hyperlink r:id="rId10" w:history="1">
        <w:r w:rsidRPr="00083576">
          <w:rPr>
            <w:rStyle w:val="Hyperlink"/>
          </w:rPr>
          <w:t>www.vriendenvandevijfhoek.nl</w:t>
        </w:r>
      </w:hyperlink>
      <w:r>
        <w:t xml:space="preserve">). </w:t>
      </w:r>
      <w:r w:rsidR="003238F1">
        <w:t>De logo’s van sponsoren komen ad random enkele seconden in beeld.</w:t>
      </w:r>
      <w:r w:rsidR="001E557E">
        <w:t xml:space="preserve"> Ook een link naar de film die Lucas Bugter </w:t>
      </w:r>
      <w:r w:rsidR="006E7F05">
        <w:t xml:space="preserve">over De Vijfhoek en Stichting Vrienden van de Vijfhoek </w:t>
      </w:r>
      <w:r w:rsidR="001E557E">
        <w:t>heeft gemaakt, komt op de website.</w:t>
      </w:r>
    </w:p>
    <w:p w:rsidR="00810752" w:rsidRDefault="00D27DCC" w:rsidP="001E5860">
      <w:pPr>
        <w:spacing w:after="0"/>
        <w:jc w:val="both"/>
      </w:pPr>
      <w:r>
        <w:t>Bij bijzondere activite</w:t>
      </w:r>
      <w:r w:rsidR="00390ACE">
        <w:t>iten wordt de pers uitgenodigd, of worden persberichten aangeleverd. Middels het emailadressen bestand worde</w:t>
      </w:r>
      <w:bookmarkStart w:id="0" w:name="_GoBack"/>
      <w:bookmarkEnd w:id="0"/>
      <w:r w:rsidR="00390ACE">
        <w:t>n belangstellenden enkele keren per jaar op de hoogte gehouden van de laatste ontwikkelingen.</w:t>
      </w:r>
    </w:p>
    <w:p w:rsidR="000955F9" w:rsidRPr="00D27DCC" w:rsidRDefault="000955F9" w:rsidP="001E5860">
      <w:pPr>
        <w:spacing w:after="0"/>
        <w:jc w:val="both"/>
      </w:pPr>
    </w:p>
    <w:p w:rsidR="0070174A" w:rsidRDefault="00C266F2" w:rsidP="001E5860">
      <w:pPr>
        <w:spacing w:after="0"/>
        <w:jc w:val="both"/>
        <w:rPr>
          <w:u w:val="single"/>
        </w:rPr>
      </w:pPr>
      <w:r>
        <w:rPr>
          <w:u w:val="single"/>
        </w:rPr>
        <w:t>Vergaderingen bestuur</w:t>
      </w:r>
    </w:p>
    <w:p w:rsidR="00D66071" w:rsidRDefault="00D66071" w:rsidP="001E5860">
      <w:pPr>
        <w:spacing w:after="0"/>
        <w:jc w:val="both"/>
      </w:pPr>
      <w:r>
        <w:t>Het bestuur vergadert gemiddeld zeven keer per jaar. Vooraf worden de agenda en stukken verstuurd. Van elke bespreking worden notulen gemaakt.</w:t>
      </w:r>
    </w:p>
    <w:p w:rsidR="000955F9" w:rsidRPr="00D66071" w:rsidRDefault="000955F9" w:rsidP="001E5860">
      <w:pPr>
        <w:spacing w:after="0"/>
        <w:jc w:val="both"/>
      </w:pPr>
    </w:p>
    <w:p w:rsidR="00C266F2" w:rsidRDefault="00C266F2" w:rsidP="001E5860">
      <w:pPr>
        <w:spacing w:after="0"/>
        <w:jc w:val="both"/>
        <w:rPr>
          <w:u w:val="single"/>
        </w:rPr>
      </w:pPr>
      <w:r>
        <w:rPr>
          <w:u w:val="single"/>
        </w:rPr>
        <w:t>Overleg teamleider De Vijfhoek</w:t>
      </w:r>
    </w:p>
    <w:p w:rsidR="00C266F2" w:rsidRDefault="00C266F2" w:rsidP="001E5860">
      <w:pPr>
        <w:spacing w:after="0"/>
        <w:jc w:val="both"/>
      </w:pPr>
      <w:r>
        <w:t>Eén van de bestuursleden overlegt gemiddeld één keer per maand met de teamleider en een medewerker van de Vijfhoek om onderlinge relevante informatie uit te wisselen en activiteiten op elkaar af te stemmen.</w:t>
      </w:r>
      <w:r w:rsidR="001E557E">
        <w:t xml:space="preserve"> Begin 2012 w</w:t>
      </w:r>
      <w:r w:rsidR="0067770F">
        <w:t>e</w:t>
      </w:r>
      <w:r w:rsidR="001E557E">
        <w:t>rden de eerste plannen voor een verbouwing van de Vijfhoek gemaakt.</w:t>
      </w:r>
    </w:p>
    <w:p w:rsidR="00810752" w:rsidRPr="00C266F2" w:rsidRDefault="00810752" w:rsidP="001E5860">
      <w:pPr>
        <w:spacing w:after="0"/>
        <w:jc w:val="both"/>
      </w:pPr>
      <w:r>
        <w:t xml:space="preserve">Een belangrijke verandering </w:t>
      </w:r>
      <w:r w:rsidR="006A3C37">
        <w:t xml:space="preserve">(eind 2012) </w:t>
      </w:r>
      <w:r>
        <w:t xml:space="preserve">is de invoering van de aanvraagformulieren voor financiële ondersteuning. </w:t>
      </w:r>
      <w:r w:rsidR="006A3C37">
        <w:t xml:space="preserve">Aanleiding voor de invoering zijn o.a. eisen die fondsen stellen en </w:t>
      </w:r>
      <w:r w:rsidR="00390ACE">
        <w:t xml:space="preserve">zekerheidstelling </w:t>
      </w:r>
      <w:r w:rsidR="006A3C37">
        <w:t>m.b.t. het beheer van gesponsorde attributen. Door het gebruik van het aanvraagformulier kunnen aanvragen snel en gedegen beoordeeld worden en worden bedrijfsmatige afspraken duidelijk vastgelegd.</w:t>
      </w:r>
    </w:p>
    <w:p w:rsidR="00C266F2" w:rsidRDefault="00C266F2" w:rsidP="001E5860">
      <w:pPr>
        <w:spacing w:after="0"/>
        <w:jc w:val="both"/>
        <w:rPr>
          <w:u w:val="single"/>
        </w:rPr>
      </w:pPr>
    </w:p>
    <w:p w:rsidR="00E06DAB" w:rsidRDefault="00E06DAB" w:rsidP="001E5860">
      <w:pPr>
        <w:spacing w:after="0"/>
        <w:jc w:val="both"/>
        <w:rPr>
          <w:u w:val="single"/>
        </w:rPr>
      </w:pPr>
      <w:r>
        <w:rPr>
          <w:u w:val="single"/>
        </w:rPr>
        <w:t>Overige activiteiten</w:t>
      </w:r>
    </w:p>
    <w:p w:rsidR="00E06DAB" w:rsidRPr="00E06DAB" w:rsidRDefault="00E06DAB" w:rsidP="001E5860">
      <w:pPr>
        <w:spacing w:after="0"/>
        <w:jc w:val="both"/>
      </w:pPr>
      <w:r>
        <w:t>Enkele keren per jaar krijgt de stichting donaties van particulieren</w:t>
      </w:r>
      <w:r w:rsidR="00B11FF3">
        <w:t xml:space="preserve"> of kleine stichtingen</w:t>
      </w:r>
      <w:r>
        <w:t>. Zij worden bedankt middels een brief en uitgenodigd voor speciale activiteiten.</w:t>
      </w:r>
    </w:p>
    <w:p w:rsidR="00E06DAB" w:rsidRPr="0070174A" w:rsidRDefault="00E06DAB" w:rsidP="001E5860">
      <w:pPr>
        <w:spacing w:after="0"/>
        <w:jc w:val="both"/>
        <w:rPr>
          <w:u w:val="single"/>
        </w:rPr>
      </w:pPr>
    </w:p>
    <w:p w:rsidR="00B32FA6" w:rsidRPr="006E7F05" w:rsidRDefault="00B32FA6" w:rsidP="001E5860">
      <w:pPr>
        <w:spacing w:after="0"/>
        <w:jc w:val="both"/>
        <w:rPr>
          <w:b/>
          <w:sz w:val="28"/>
          <w:szCs w:val="28"/>
        </w:rPr>
      </w:pPr>
      <w:r w:rsidRPr="006E7F05">
        <w:rPr>
          <w:b/>
          <w:sz w:val="28"/>
          <w:szCs w:val="28"/>
        </w:rPr>
        <w:t>Jaarrekening</w:t>
      </w:r>
    </w:p>
    <w:p w:rsidR="0070174A" w:rsidRDefault="0070174A" w:rsidP="001E5860">
      <w:pPr>
        <w:spacing w:after="0"/>
        <w:jc w:val="both"/>
      </w:pPr>
      <w:r>
        <w:t>De jaarrekening is opgemaakt voor de jaren 2011 en 2012, door BDO Accountants &amp; Belastingadviseurs B.V in Alkmaar.</w:t>
      </w:r>
    </w:p>
    <w:p w:rsidR="0070174A" w:rsidRDefault="0070174A" w:rsidP="001E5860">
      <w:pPr>
        <w:spacing w:after="0"/>
        <w:jc w:val="both"/>
      </w:pPr>
      <w:r>
        <w:t>De stichting is ingeschreven bij de Kamer van Koophandel, nr. 41240710.</w:t>
      </w:r>
    </w:p>
    <w:p w:rsidR="0070174A" w:rsidRDefault="0070174A" w:rsidP="001E5860">
      <w:pPr>
        <w:spacing w:after="0"/>
        <w:jc w:val="both"/>
        <w:rPr>
          <w:b/>
        </w:rPr>
      </w:pPr>
    </w:p>
    <w:p w:rsidR="006E7F05" w:rsidRPr="006E7F05" w:rsidRDefault="006E7F05" w:rsidP="001E5860">
      <w:pPr>
        <w:spacing w:after="0"/>
        <w:jc w:val="both"/>
        <w:rPr>
          <w:b/>
          <w:sz w:val="28"/>
          <w:szCs w:val="28"/>
        </w:rPr>
      </w:pPr>
      <w:r w:rsidRPr="006E7F05">
        <w:rPr>
          <w:b/>
          <w:sz w:val="28"/>
          <w:szCs w:val="28"/>
        </w:rPr>
        <w:t>Visie nabije toekomst</w:t>
      </w:r>
    </w:p>
    <w:p w:rsidR="006E7F05" w:rsidRDefault="006E7F05" w:rsidP="001E5860">
      <w:pPr>
        <w:spacing w:after="0"/>
        <w:jc w:val="both"/>
      </w:pPr>
      <w:r>
        <w:t>In 2013 zal de Vijfhoek worden verbouwd. Daarna is er de wens om de tuin te renoveren. De</w:t>
      </w:r>
      <w:r w:rsidR="00390ACE">
        <w:t xml:space="preserve"> tuin is </w:t>
      </w:r>
      <w:r>
        <w:t xml:space="preserve"> sinds de oplevering in 1999 slecht onderhouden; enkele speeltoestellen zijn al verwijderd vanwege rotting. De grootste wens op dit moment is een rolstoelschommel; de eerste voorbereidingen </w:t>
      </w:r>
      <w:r>
        <w:lastRenderedPageBreak/>
        <w:t xml:space="preserve">(marktverkenning) zijn al gestart. Qua digitale hulpmiddelen ligt er een vraag naar een waterdichte laptop met harde schijf. </w:t>
      </w:r>
    </w:p>
    <w:p w:rsidR="006E7F05" w:rsidRDefault="006E7F05" w:rsidP="001E5860">
      <w:pPr>
        <w:spacing w:after="0"/>
        <w:jc w:val="both"/>
      </w:pPr>
      <w:r>
        <w:t>In 2013 bestaat de Vijfhoek 40 jaar. Hieraan zal natuurlijk aandacht aan worden besteed. Binnen het team van de Vijfhoek is hiervoor een projectgroep opgericht. De stichting zal de ontwikkelingen volgen en zo mogelijk in participeren.</w:t>
      </w:r>
    </w:p>
    <w:p w:rsidR="006E7F05" w:rsidRDefault="006E7F05" w:rsidP="001E5860">
      <w:pPr>
        <w:spacing w:after="0"/>
        <w:jc w:val="both"/>
        <w:rPr>
          <w:b/>
        </w:rPr>
      </w:pPr>
    </w:p>
    <w:sectPr w:rsidR="006E7F0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1C9" w:rsidRDefault="00A341C9" w:rsidP="000955F9">
      <w:pPr>
        <w:spacing w:after="0" w:line="240" w:lineRule="auto"/>
      </w:pPr>
      <w:r>
        <w:separator/>
      </w:r>
    </w:p>
  </w:endnote>
  <w:endnote w:type="continuationSeparator" w:id="0">
    <w:p w:rsidR="00A341C9" w:rsidRDefault="00A341C9" w:rsidP="00095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357497"/>
      <w:docPartObj>
        <w:docPartGallery w:val="Page Numbers (Bottom of Page)"/>
        <w:docPartUnique/>
      </w:docPartObj>
    </w:sdtPr>
    <w:sdtEndPr/>
    <w:sdtContent>
      <w:p w:rsidR="000955F9" w:rsidRDefault="000955F9">
        <w:pPr>
          <w:pStyle w:val="Voettekst"/>
          <w:jc w:val="right"/>
        </w:pPr>
        <w:r>
          <w:fldChar w:fldCharType="begin"/>
        </w:r>
        <w:r>
          <w:instrText>PAGE   \* MERGEFORMAT</w:instrText>
        </w:r>
        <w:r>
          <w:fldChar w:fldCharType="separate"/>
        </w:r>
        <w:r w:rsidR="00390ACE">
          <w:rPr>
            <w:noProof/>
          </w:rPr>
          <w:t>1</w:t>
        </w:r>
        <w:r>
          <w:fldChar w:fldCharType="end"/>
        </w:r>
      </w:p>
    </w:sdtContent>
  </w:sdt>
  <w:p w:rsidR="000955F9" w:rsidRDefault="000955F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1C9" w:rsidRDefault="00A341C9" w:rsidP="000955F9">
      <w:pPr>
        <w:spacing w:after="0" w:line="240" w:lineRule="auto"/>
      </w:pPr>
      <w:r>
        <w:separator/>
      </w:r>
    </w:p>
  </w:footnote>
  <w:footnote w:type="continuationSeparator" w:id="0">
    <w:p w:rsidR="00A341C9" w:rsidRDefault="00A341C9" w:rsidP="000955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B3483"/>
    <w:multiLevelType w:val="hybridMultilevel"/>
    <w:tmpl w:val="E2D82A0E"/>
    <w:lvl w:ilvl="0" w:tplc="07F208B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F9D4332"/>
    <w:multiLevelType w:val="hybridMultilevel"/>
    <w:tmpl w:val="54827124"/>
    <w:lvl w:ilvl="0" w:tplc="07F208B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42"/>
    <w:rsid w:val="000203FC"/>
    <w:rsid w:val="000955F9"/>
    <w:rsid w:val="00186D73"/>
    <w:rsid w:val="001E557E"/>
    <w:rsid w:val="001E5860"/>
    <w:rsid w:val="00247A14"/>
    <w:rsid w:val="002B3794"/>
    <w:rsid w:val="003238F1"/>
    <w:rsid w:val="00326D33"/>
    <w:rsid w:val="00390ACE"/>
    <w:rsid w:val="003A6F42"/>
    <w:rsid w:val="00453A13"/>
    <w:rsid w:val="00496A8E"/>
    <w:rsid w:val="00517D31"/>
    <w:rsid w:val="0053266B"/>
    <w:rsid w:val="006221DB"/>
    <w:rsid w:val="0067770F"/>
    <w:rsid w:val="006A3C37"/>
    <w:rsid w:val="006E7F05"/>
    <w:rsid w:val="0070174A"/>
    <w:rsid w:val="007027F5"/>
    <w:rsid w:val="00713582"/>
    <w:rsid w:val="0071490A"/>
    <w:rsid w:val="007E7A0F"/>
    <w:rsid w:val="00805700"/>
    <w:rsid w:val="00810752"/>
    <w:rsid w:val="00826EB6"/>
    <w:rsid w:val="00855647"/>
    <w:rsid w:val="008B39BF"/>
    <w:rsid w:val="009E243D"/>
    <w:rsid w:val="00A341C9"/>
    <w:rsid w:val="00B11FF3"/>
    <w:rsid w:val="00B32FA6"/>
    <w:rsid w:val="00B5244F"/>
    <w:rsid w:val="00C266F2"/>
    <w:rsid w:val="00D27DCC"/>
    <w:rsid w:val="00D66071"/>
    <w:rsid w:val="00E06DAB"/>
    <w:rsid w:val="00F335FF"/>
    <w:rsid w:val="00FD77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A6F4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6F42"/>
    <w:rPr>
      <w:rFonts w:ascii="Tahoma" w:hAnsi="Tahoma" w:cs="Tahoma"/>
      <w:sz w:val="16"/>
      <w:szCs w:val="16"/>
    </w:rPr>
  </w:style>
  <w:style w:type="paragraph" w:styleId="Lijstalinea">
    <w:name w:val="List Paragraph"/>
    <w:basedOn w:val="Standaard"/>
    <w:uiPriority w:val="34"/>
    <w:qFormat/>
    <w:rsid w:val="00855647"/>
    <w:pPr>
      <w:ind w:left="720"/>
      <w:contextualSpacing/>
    </w:pPr>
  </w:style>
  <w:style w:type="character" w:styleId="Hyperlink">
    <w:name w:val="Hyperlink"/>
    <w:basedOn w:val="Standaardalinea-lettertype"/>
    <w:uiPriority w:val="99"/>
    <w:unhideWhenUsed/>
    <w:rsid w:val="00D27DCC"/>
    <w:rPr>
      <w:color w:val="0000FF" w:themeColor="hyperlink"/>
      <w:u w:val="single"/>
    </w:rPr>
  </w:style>
  <w:style w:type="paragraph" w:styleId="Koptekst">
    <w:name w:val="header"/>
    <w:basedOn w:val="Standaard"/>
    <w:link w:val="KoptekstChar"/>
    <w:uiPriority w:val="99"/>
    <w:unhideWhenUsed/>
    <w:rsid w:val="000955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55F9"/>
  </w:style>
  <w:style w:type="paragraph" w:styleId="Voettekst">
    <w:name w:val="footer"/>
    <w:basedOn w:val="Standaard"/>
    <w:link w:val="VoettekstChar"/>
    <w:uiPriority w:val="99"/>
    <w:unhideWhenUsed/>
    <w:rsid w:val="000955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55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A6F4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6F42"/>
    <w:rPr>
      <w:rFonts w:ascii="Tahoma" w:hAnsi="Tahoma" w:cs="Tahoma"/>
      <w:sz w:val="16"/>
      <w:szCs w:val="16"/>
    </w:rPr>
  </w:style>
  <w:style w:type="paragraph" w:styleId="Lijstalinea">
    <w:name w:val="List Paragraph"/>
    <w:basedOn w:val="Standaard"/>
    <w:uiPriority w:val="34"/>
    <w:qFormat/>
    <w:rsid w:val="00855647"/>
    <w:pPr>
      <w:ind w:left="720"/>
      <w:contextualSpacing/>
    </w:pPr>
  </w:style>
  <w:style w:type="character" w:styleId="Hyperlink">
    <w:name w:val="Hyperlink"/>
    <w:basedOn w:val="Standaardalinea-lettertype"/>
    <w:uiPriority w:val="99"/>
    <w:unhideWhenUsed/>
    <w:rsid w:val="00D27DCC"/>
    <w:rPr>
      <w:color w:val="0000FF" w:themeColor="hyperlink"/>
      <w:u w:val="single"/>
    </w:rPr>
  </w:style>
  <w:style w:type="paragraph" w:styleId="Koptekst">
    <w:name w:val="header"/>
    <w:basedOn w:val="Standaard"/>
    <w:link w:val="KoptekstChar"/>
    <w:uiPriority w:val="99"/>
    <w:unhideWhenUsed/>
    <w:rsid w:val="000955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55F9"/>
  </w:style>
  <w:style w:type="paragraph" w:styleId="Voettekst">
    <w:name w:val="footer"/>
    <w:basedOn w:val="Standaard"/>
    <w:link w:val="VoettekstChar"/>
    <w:uiPriority w:val="99"/>
    <w:unhideWhenUsed/>
    <w:rsid w:val="000955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5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vriendenvandevijfhoek.nl"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B29CA-EB8A-4B44-84D8-0E0523FB3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4</Pages>
  <Words>1183</Words>
  <Characters>6508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Holtrop &amp; Meijer</dc:creator>
  <cp:lastModifiedBy>Holtrop &amp; Meijer</cp:lastModifiedBy>
  <cp:revision>27</cp:revision>
  <dcterms:created xsi:type="dcterms:W3CDTF">2013-09-22T08:36:00Z</dcterms:created>
  <dcterms:modified xsi:type="dcterms:W3CDTF">2013-09-25T10:24:00Z</dcterms:modified>
</cp:coreProperties>
</file>